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《体外诊断试剂温控物流服务规范》行业标准培训</w:t>
      </w: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报名表</w:t>
      </w:r>
    </w:p>
    <w:tbl>
      <w:tblPr>
        <w:tblStyle w:val="5"/>
        <w:tblW w:w="9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410"/>
        <w:gridCol w:w="528"/>
        <w:gridCol w:w="2152"/>
        <w:gridCol w:w="3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单位名称</w:t>
            </w:r>
          </w:p>
        </w:tc>
        <w:tc>
          <w:tcPr>
            <w:tcW w:w="8298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单位地址</w:t>
            </w:r>
          </w:p>
        </w:tc>
        <w:tc>
          <w:tcPr>
            <w:tcW w:w="8298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姓名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职务</w:t>
            </w:r>
          </w:p>
        </w:tc>
        <w:tc>
          <w:tcPr>
            <w:tcW w:w="26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手机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办公电话</w:t>
            </w:r>
          </w:p>
        </w:tc>
        <w:tc>
          <w:tcPr>
            <w:tcW w:w="3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20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20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20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  <w:jc w:val="center"/>
        </w:trPr>
        <w:tc>
          <w:tcPr>
            <w:tcW w:w="981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参会人数合计：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  <w:shd w:val="clear" w:color="auto" w:fill="auto"/>
              </w:rPr>
              <w:t xml:space="preserve">     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人， 费用合计人民币：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  <w:shd w:val="clear" w:color="auto" w:fill="auto"/>
              </w:rPr>
              <w:t xml:space="preserve">     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会务费缴纳标准：</w:t>
            </w:r>
          </w:p>
          <w:tbl>
            <w:tblPr>
              <w:tblStyle w:val="6"/>
              <w:tblW w:w="9831" w:type="dxa"/>
              <w:tblInd w:w="-13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6"/>
              <w:gridCol w:w="1511"/>
              <w:gridCol w:w="676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4" w:hRule="atLeast"/>
              </w:trPr>
              <w:tc>
                <w:tcPr>
                  <w:tcW w:w="1556" w:type="dxa"/>
                  <mc:AlternateContent>
                    <mc:Choice Requires="wpsCustomData">
                      <wpsCustomData:diagonals>
                        <wpsCustomData:diagonal from="10000" to="30000">
                          <wpsCustomData:border w:val="single" w:color="auto" w:sz="4" w:space="0"/>
                        </wpsCustomData:diagonal>
                      </wpsCustomData:diagonals>
                    </mc:Choice>
                  </mc:AlternateContent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420" w:lineRule="exact"/>
                    <w:textAlignment w:val="auto"/>
                    <mc:AlternateContent>
                      <mc:Choice Requires="wpsCustomData">
                        <wpsCustomData:diagonalParaType/>
                      </mc:Choice>
                    </mc:AlternateContent>
                    <w:rPr>
                      <w:rFonts w:hint="eastAsia" w:ascii="仿宋" w:hAnsi="仿宋" w:eastAsia="仿宋"/>
                      <w:kern w:val="0"/>
                      <w:sz w:val="22"/>
                      <w:szCs w:val="22"/>
                      <w:lang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textAlignment w:val="auto"/>
                    <w:rPr>
                      <w:rFonts w:hint="eastAsia" w:ascii="仿宋" w:hAnsi="仿宋" w:eastAsia="仿宋"/>
                      <w:kern w:val="0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both"/>
                    <w:textAlignment w:val="auto"/>
                    <w:rPr>
                      <w:rFonts w:hint="eastAsia" w:ascii="仿宋" w:hAnsi="仿宋" w:eastAsia="仿宋"/>
                      <w:kern w:val="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2"/>
                      <w:szCs w:val="22"/>
                      <w:lang w:eastAsia="zh-CN"/>
                    </w:rPr>
                    <w:t>1-2人标准价</w:t>
                  </w:r>
                </w:p>
              </w:tc>
              <w:tc>
                <w:tcPr>
                  <w:tcW w:w="6764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both"/>
                    <w:textAlignment w:val="auto"/>
                    <w:rPr>
                      <w:rFonts w:hint="eastAsia" w:ascii="仿宋" w:hAnsi="仿宋" w:eastAsia="仿宋"/>
                      <w:kern w:val="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default" w:ascii="仿宋" w:hAnsi="仿宋" w:eastAsia="仿宋"/>
                      <w:kern w:val="0"/>
                      <w:sz w:val="22"/>
                      <w:szCs w:val="22"/>
                      <w:lang w:eastAsia="zh-CN"/>
                    </w:rPr>
                    <w:t>以下两类可享受优惠价：</w:t>
                  </w:r>
                  <w:r>
                    <w:rPr>
                      <w:rFonts w:hint="eastAsia" w:ascii="仿宋" w:hAnsi="仿宋" w:eastAsia="仿宋"/>
                      <w:kern w:val="0"/>
                      <w:sz w:val="22"/>
                      <w:szCs w:val="22"/>
                      <w:lang w:eastAsia="zh-CN"/>
                    </w:rPr>
                    <w:t>3人及以上</w:t>
                  </w:r>
                  <w:r>
                    <w:rPr>
                      <w:rFonts w:hint="default" w:ascii="仿宋" w:hAnsi="仿宋" w:eastAsia="仿宋"/>
                      <w:kern w:val="0"/>
                      <w:sz w:val="22"/>
                      <w:szCs w:val="22"/>
                      <w:lang w:eastAsia="zh-CN"/>
                    </w:rPr>
                    <w:t>/</w:t>
                  </w:r>
                  <w:r>
                    <w:rPr>
                      <w:rFonts w:hint="eastAsia" w:ascii="仿宋" w:hAnsi="仿宋" w:eastAsia="仿宋"/>
                      <w:kern w:val="0"/>
                      <w:sz w:val="22"/>
                      <w:szCs w:val="22"/>
                      <w:lang w:val="en-US" w:eastAsia="zh-CN"/>
                    </w:rPr>
                    <w:t>参加过21年《体外诊断试剂采购与物流管理》暨WB/T115-2021标准解读（凭培训证书）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56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rPr>
                      <w:rFonts w:hint="eastAsia" w:ascii="仿宋" w:hAnsi="仿宋" w:eastAsia="仿宋"/>
                      <w:kern w:val="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2"/>
                      <w:szCs w:val="22"/>
                      <w:lang w:eastAsia="zh-CN"/>
                    </w:rPr>
                    <w:t>非会员</w:t>
                  </w:r>
                </w:p>
              </w:tc>
              <w:tc>
                <w:tcPr>
                  <w:tcW w:w="151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rPr>
                      <w:rFonts w:hint="eastAsia" w:ascii="仿宋" w:hAnsi="仿宋" w:eastAsia="仿宋"/>
                      <w:kern w:val="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2"/>
                      <w:szCs w:val="22"/>
                      <w:lang w:val="en-US" w:eastAsia="zh-CN"/>
                    </w:rPr>
                    <w:t>30</w:t>
                  </w:r>
                  <w:r>
                    <w:rPr>
                      <w:rFonts w:hint="eastAsia" w:ascii="仿宋" w:hAnsi="仿宋" w:eastAsia="仿宋"/>
                      <w:kern w:val="0"/>
                      <w:sz w:val="22"/>
                      <w:szCs w:val="22"/>
                      <w:lang w:eastAsia="zh-CN"/>
                    </w:rPr>
                    <w:t>00元/人</w:t>
                  </w:r>
                </w:p>
              </w:tc>
              <w:tc>
                <w:tcPr>
                  <w:tcW w:w="6764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rPr>
                      <w:rFonts w:hint="eastAsia" w:ascii="仿宋" w:hAnsi="仿宋" w:eastAsia="仿宋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2"/>
                      <w:szCs w:val="22"/>
                      <w:lang w:val="en-US" w:eastAsia="zh-CN"/>
                    </w:rPr>
                    <w:t>25</w:t>
                  </w:r>
                  <w:r>
                    <w:rPr>
                      <w:rFonts w:hint="eastAsia" w:ascii="仿宋" w:hAnsi="仿宋" w:eastAsia="仿宋"/>
                      <w:kern w:val="0"/>
                      <w:sz w:val="22"/>
                      <w:szCs w:val="22"/>
                      <w:lang w:eastAsia="zh-CN"/>
                    </w:rPr>
                    <w:t>00元/人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56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rPr>
                      <w:rFonts w:hint="eastAsia" w:ascii="仿宋" w:hAnsi="仿宋" w:eastAsia="仿宋"/>
                      <w:kern w:val="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2"/>
                      <w:szCs w:val="22"/>
                      <w:lang w:eastAsia="zh-CN"/>
                    </w:rPr>
                    <w:t>会员</w:t>
                  </w:r>
                </w:p>
              </w:tc>
              <w:tc>
                <w:tcPr>
                  <w:tcW w:w="151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rPr>
                      <w:rFonts w:hint="eastAsia" w:ascii="仿宋" w:hAnsi="仿宋" w:eastAsia="仿宋"/>
                      <w:kern w:val="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2"/>
                      <w:szCs w:val="22"/>
                      <w:lang w:val="en-US" w:eastAsia="zh-CN"/>
                    </w:rPr>
                    <w:t>2400</w:t>
                  </w:r>
                  <w:r>
                    <w:rPr>
                      <w:rFonts w:hint="eastAsia" w:ascii="仿宋" w:hAnsi="仿宋" w:eastAsia="仿宋"/>
                      <w:kern w:val="0"/>
                      <w:sz w:val="22"/>
                      <w:szCs w:val="22"/>
                      <w:lang w:eastAsia="zh-CN"/>
                    </w:rPr>
                    <w:t>元/人</w:t>
                  </w:r>
                </w:p>
              </w:tc>
              <w:tc>
                <w:tcPr>
                  <w:tcW w:w="6764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rPr>
                      <w:rFonts w:hint="eastAsia" w:ascii="仿宋" w:hAnsi="仿宋" w:eastAsia="仿宋"/>
                      <w:kern w:val="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2"/>
                      <w:szCs w:val="22"/>
                      <w:lang w:val="en-US" w:eastAsia="zh-CN"/>
                    </w:rPr>
                    <w:t>20</w:t>
                  </w:r>
                  <w:r>
                    <w:rPr>
                      <w:rFonts w:hint="eastAsia" w:ascii="仿宋" w:hAnsi="仿宋" w:eastAsia="仿宋"/>
                      <w:kern w:val="0"/>
                      <w:sz w:val="22"/>
                      <w:szCs w:val="22"/>
                      <w:lang w:eastAsia="zh-CN"/>
                    </w:rPr>
                    <w:t>00元/人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After w:w="0" w:type="auto"/>
              </w:trPr>
              <w:tc>
                <w:tcPr>
                  <w:tcW w:w="9831" w:type="dxa"/>
                  <w:gridSpan w:val="3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both"/>
                    <w:textAlignment w:val="auto"/>
                    <w:rPr>
                      <w:rFonts w:hint="eastAsia" w:ascii="仿宋" w:hAnsi="仿宋" w:eastAsia="仿宋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2"/>
                      <w:szCs w:val="22"/>
                      <w:lang w:eastAsia="zh-CN"/>
                    </w:rPr>
                    <w:t>包括培训费、午餐费、材料费。交通费、住宿费用自理。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lang w:eastAsia="zh-CN"/>
              </w:rPr>
              <w:t>本次培训您想重点了解哪些方面内容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  <w:lang w:eastAsia="zh-CN"/>
              </w:rPr>
              <w:t>（每位学员必填）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981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费用缴纳帐户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单位名称：中物企联（北京）供应链管理有限公司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纳税人识别号：91110108556859240B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注册地址：北京市丰台区双营路9号3层326室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电话：010--83775831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开户行名称：中国工商银行股份有限公司北京西四环支行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银行账号：0200207709200019809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57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eastAsia="zh-CN"/>
              </w:rPr>
              <w:t>组委会</w:t>
            </w:r>
          </w:p>
        </w:tc>
        <w:tc>
          <w:tcPr>
            <w:tcW w:w="536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宋体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企业名称：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exact"/>
          <w:jc w:val="center"/>
        </w:trPr>
        <w:tc>
          <w:tcPr>
            <w:tcW w:w="4457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begin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instrText xml:space="preserve"> HYPERLINK "mailto:lyl@lenglian.org.cn" </w:instrTex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end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联系人：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电  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邮  箱： </w:t>
            </w:r>
          </w:p>
        </w:tc>
        <w:tc>
          <w:tcPr>
            <w:tcW w:w="536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exact"/>
          <w:jc w:val="center"/>
        </w:trPr>
        <w:tc>
          <w:tcPr>
            <w:tcW w:w="4457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53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经办人：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手机：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协会</w:t>
      </w:r>
      <w:r>
        <w:rPr>
          <w:rFonts w:hint="eastAsia" w:ascii="宋体" w:hAnsi="宋体" w:eastAsia="宋体" w:cs="宋体"/>
          <w:sz w:val="28"/>
          <w:szCs w:val="28"/>
        </w:rPr>
        <w:t>为增值税一般纳税人开具增值税专用发票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需要提供以下资料：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增值税专用发票开票信息采集表；</w:t>
      </w:r>
    </w:p>
    <w:tbl>
      <w:tblPr>
        <w:tblStyle w:val="6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</w:trPr>
        <w:tc>
          <w:tcPr>
            <w:tcW w:w="9340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开票信息采集表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发票抬头：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税号：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地址：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电话：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开户行：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银行账号：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发票费用</w:t>
            </w:r>
            <w:r>
              <w:rPr>
                <w:rFonts w:hint="eastAsia" w:ascii="宋体" w:hAnsi="宋体"/>
                <w:sz w:val="18"/>
                <w:szCs w:val="18"/>
              </w:rPr>
              <w:t>内容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仅限开：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会议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费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会务费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（培训前汇款，公对公汇款）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邮寄地址、收件人、电话：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宋体" w:hAnsi="宋体"/>
          <w:sz w:val="18"/>
          <w:szCs w:val="1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auto"/>
        <w:rPr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二、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企业</w:t>
      </w:r>
      <w:r>
        <w:rPr>
          <w:rFonts w:hint="eastAsia" w:ascii="宋体" w:hAnsi="宋体" w:eastAsia="宋体" w:cs="宋体"/>
          <w:sz w:val="18"/>
          <w:szCs w:val="18"/>
        </w:rPr>
        <w:t>营业执照复印件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加盖公章电子版文件；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</w:rPr>
        <w:t>三、增值税一般纳税人的证明文件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加盖财务专用章电子版文件；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以上文件提供开具增值税专用发票需提供，开具增值税普通发票无需提供以上资料。只需填写开票信息采集表即可。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请详细填写报名表后，发邮件至相应联系人邮箱。我单位保留课程日程和内容的变更权利，并将通过email或电话通知您。</w:t>
      </w:r>
    </w:p>
    <w:p>
      <w:pPr>
        <w:rPr>
          <w:rFonts w:hint="eastAsia" w:eastAsiaTheme="minorEastAsia"/>
          <w:lang w:eastAsia="zh-CN"/>
        </w:rPr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2098" w:right="1587" w:bottom="1984" w:left="1587" w:header="851" w:footer="992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295910" cy="15748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TextEdit="1"/>
                    </wps:cNvSpPr>
                    <wps:spPr>
                      <a:xfrm>
                        <a:off x="0" y="0"/>
                        <a:ext cx="2959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4pt;width:23.3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GDo6rR&#10;AAAAAwEAAA8AAAAAAAAAAQAgAAAAIgAAAGRycy9kb3ducmV2LnhtbFBLAQIUABQAAAAIAIdO4kCH&#10;ovJN7gEAANIDAAAOAAAAAAAAAAEAIAAAACABAABkcnMvZTJvRG9jLnhtbFBLBQYAAAAABgAGAFkB&#10;AACABQAAAAA=&#10;">
              <v:fill on="f" focussize="0,0"/>
              <v:stroke on="f"/>
              <v:imagedata o:title=""/>
              <o:lock v:ext="edit" text="t" aspectratio="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—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TextEdit="1"/>
                    </wps:cNvSpPr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erNUXQAAAA&#10;AwEAAA8AAAAAAAAAAQAgAAAAIgAAAGRycy9kb3ducmV2LnhtbFBLAQIUABQAAAAIAIdO4kDWgXKy&#10;7AEAANEDAAAOAAAAAAAAAAEAIAAAAB8BAABkcnMvZTJvRG9jLnhtbFBLBQYAAAAABgAGAFkBAAB9&#10;BQAAAAA=&#10;">
              <v:fill on="f" focussize="0,0"/>
              <v:stroke on="f"/>
              <v:imagedata o:title=""/>
              <o:lock v:ext="edit" text="t" aspectratio="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5622D5"/>
    <w:multiLevelType w:val="singleLevel"/>
    <w:tmpl w:val="BF5622D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kZDZkNjFhOTYzZmUxNzc4NmFhOTEwNDM0MDQ5ZmQifQ=="/>
  </w:docVars>
  <w:rsids>
    <w:rsidRoot w:val="6CB46220"/>
    <w:rsid w:val="023879D2"/>
    <w:rsid w:val="036459C6"/>
    <w:rsid w:val="08977148"/>
    <w:rsid w:val="0D6D69BF"/>
    <w:rsid w:val="0DB34565"/>
    <w:rsid w:val="0E7D3D3B"/>
    <w:rsid w:val="0E9F2A15"/>
    <w:rsid w:val="0F784044"/>
    <w:rsid w:val="10435EF5"/>
    <w:rsid w:val="11A62607"/>
    <w:rsid w:val="165B03D7"/>
    <w:rsid w:val="19741321"/>
    <w:rsid w:val="1D89173D"/>
    <w:rsid w:val="21B94781"/>
    <w:rsid w:val="21E55E9E"/>
    <w:rsid w:val="22E62455"/>
    <w:rsid w:val="25277A27"/>
    <w:rsid w:val="26254AA2"/>
    <w:rsid w:val="27AD5EDE"/>
    <w:rsid w:val="293458C6"/>
    <w:rsid w:val="2C94593B"/>
    <w:rsid w:val="30CA6879"/>
    <w:rsid w:val="353F15AF"/>
    <w:rsid w:val="35B61988"/>
    <w:rsid w:val="37350645"/>
    <w:rsid w:val="3B967A9A"/>
    <w:rsid w:val="3BFF9D94"/>
    <w:rsid w:val="3D816946"/>
    <w:rsid w:val="3DC3440B"/>
    <w:rsid w:val="4646442A"/>
    <w:rsid w:val="498C771C"/>
    <w:rsid w:val="49EF22DA"/>
    <w:rsid w:val="4A92530C"/>
    <w:rsid w:val="4C062D46"/>
    <w:rsid w:val="4C95369F"/>
    <w:rsid w:val="4EB104BC"/>
    <w:rsid w:val="506E6234"/>
    <w:rsid w:val="513D42FA"/>
    <w:rsid w:val="51507367"/>
    <w:rsid w:val="54312ED1"/>
    <w:rsid w:val="56714B61"/>
    <w:rsid w:val="59F95EC8"/>
    <w:rsid w:val="5A025F09"/>
    <w:rsid w:val="5E0523C8"/>
    <w:rsid w:val="60545057"/>
    <w:rsid w:val="613967BF"/>
    <w:rsid w:val="61A30189"/>
    <w:rsid w:val="66924F45"/>
    <w:rsid w:val="686B1200"/>
    <w:rsid w:val="692D0B21"/>
    <w:rsid w:val="6CB46220"/>
    <w:rsid w:val="6E3F19CA"/>
    <w:rsid w:val="6E4F0ED9"/>
    <w:rsid w:val="766A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556</Words>
  <Characters>635</Characters>
  <Lines>0</Lines>
  <Paragraphs>0</Paragraphs>
  <TotalTime>4</TotalTime>
  <ScaleCrop>false</ScaleCrop>
  <LinksUpToDate>false</LinksUpToDate>
  <CharactersWithSpaces>661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2020-11-16T12:40:00Z</dcterms:created>
  <dc:creator>WPS_1593396696</dc:creator>
  <cp:lastModifiedBy>嘻嘻嘻嘻哈</cp:lastModifiedBy>
  <dcterms:modified xsi:type="dcterms:W3CDTF">2022-08-01T07:42:58Z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11A39410C69B4B09880C9C06331AF272</vt:lpwstr>
  </property>
</Properties>
</file>